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hint="eastAsia" w:ascii="仿宋_GB2312" w:eastAsia="仿宋_GB2312"/>
          <w:sz w:val="32"/>
        </w:rPr>
      </w:pP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42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</w:t>
      </w:r>
      <w:r>
        <w:rPr>
          <w:rFonts w:hint="eastAsia" w:ascii="宋体" w:hAnsi="宋体"/>
          <w:b/>
          <w:sz w:val="44"/>
          <w:szCs w:val="44"/>
          <w:lang w:eastAsia="zh-CN"/>
        </w:rPr>
        <w:t>辽宁理工学院2022年3C数字媒体设计</w:t>
      </w:r>
      <w:r>
        <w:rPr>
          <w:rFonts w:hint="eastAsia" w:ascii="宋体" w:hAnsi="宋体"/>
          <w:b/>
          <w:sz w:val="44"/>
          <w:szCs w:val="44"/>
        </w:rPr>
        <w:t>大赛结果的通知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为了提高学生的专业实践能力，由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  <w:r>
        <w:rPr>
          <w:rFonts w:hint="eastAsia" w:ascii="仿宋_GB2312" w:eastAsia="仿宋_GB2312"/>
          <w:sz w:val="32"/>
          <w:szCs w:val="32"/>
        </w:rPr>
        <w:t>主办、信息工程学院承办的</w:t>
      </w:r>
      <w:r>
        <w:rPr>
          <w:rFonts w:hint="eastAsia" w:ascii="仿宋_GB2312" w:eastAsia="仿宋_GB2312"/>
          <w:sz w:val="32"/>
          <w:szCs w:val="32"/>
          <w:lang w:eastAsia="zh-CN"/>
        </w:rPr>
        <w:t>辽宁理工学院2022年3C数字媒体设计</w:t>
      </w:r>
      <w:r>
        <w:rPr>
          <w:rFonts w:hint="eastAsia" w:ascii="仿宋_GB2312" w:eastAsia="仿宋_GB2312"/>
          <w:sz w:val="32"/>
          <w:szCs w:val="32"/>
        </w:rPr>
        <w:t>大赛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日在</w:t>
      </w:r>
      <w:r>
        <w:rPr>
          <w:rFonts w:hint="eastAsia" w:ascii="仿宋_GB2312" w:eastAsia="仿宋_GB2312"/>
          <w:sz w:val="32"/>
          <w:szCs w:val="32"/>
          <w:lang w:eastAsia="zh-CN"/>
        </w:rPr>
        <w:t>腾讯会议</w:t>
      </w:r>
      <w:r>
        <w:rPr>
          <w:rFonts w:hint="eastAsia" w:ascii="仿宋_GB2312" w:eastAsia="仿宋_GB2312"/>
          <w:sz w:val="32"/>
          <w:szCs w:val="32"/>
        </w:rPr>
        <w:t>圆满结束。</w:t>
      </w:r>
      <w:bookmarkStart w:id="0" w:name="_GoBack"/>
      <w:bookmarkEnd w:id="0"/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本次大赛共有来自信息工程学院、艺术与景观设计学院、</w:t>
      </w:r>
      <w:r>
        <w:rPr>
          <w:rFonts w:hint="eastAsia" w:ascii="仿宋_GB2312" w:eastAsia="仿宋_GB2312"/>
          <w:sz w:val="32"/>
          <w:szCs w:val="32"/>
          <w:lang w:eastAsia="zh-CN"/>
        </w:rPr>
        <w:t>文化传媒学院</w:t>
      </w:r>
      <w:r>
        <w:rPr>
          <w:rFonts w:hint="eastAsia" w:ascii="仿宋_GB2312" w:eastAsia="仿宋_GB2312"/>
          <w:sz w:val="32"/>
          <w:szCs w:val="32"/>
        </w:rPr>
        <w:t>等学院的近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</w:t>
      </w:r>
      <w:r>
        <w:rPr>
          <w:rFonts w:hint="eastAsia" w:ascii="仿宋_GB2312" w:eastAsia="仿宋_GB2312"/>
          <w:sz w:val="32"/>
          <w:szCs w:val="32"/>
        </w:rPr>
        <w:t>名选手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0余组参赛。评委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组依次观看作品进行打分，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所获平均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判定作品排名与获奖等级</w:t>
      </w:r>
      <w:r>
        <w:rPr>
          <w:rFonts w:hint="eastAsia" w:ascii="仿宋_GB2312" w:eastAsia="仿宋_GB2312"/>
          <w:sz w:val="32"/>
          <w:szCs w:val="32"/>
        </w:rPr>
        <w:t>。共评出一等奖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组，二等奖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组，三等奖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组，详细名单见辽宁理工学院2022年3C数字媒体设计大赛</w:t>
      </w:r>
      <w:r>
        <w:rPr>
          <w:rFonts w:hint="eastAsia" w:ascii="仿宋_GB2312" w:eastAsia="仿宋_GB2312"/>
          <w:sz w:val="32"/>
          <w:szCs w:val="32"/>
          <w:lang w:eastAsia="zh-CN"/>
        </w:rPr>
        <w:t>获奖名单（</w:t>
      </w: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）。</w:t>
      </w:r>
    </w:p>
    <w:p>
      <w:pPr>
        <w:spacing w:line="8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8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860" w:lineRule="exact"/>
        <w:jc w:val="left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附件：辽宁理工学院2022年3C数字媒体设计大赛</w:t>
      </w:r>
      <w:r>
        <w:rPr>
          <w:rFonts w:hint="eastAsia" w:ascii="仿宋" w:hAnsi="仿宋" w:eastAsia="仿宋"/>
          <w:sz w:val="30"/>
          <w:szCs w:val="30"/>
          <w:lang w:eastAsia="zh-CN"/>
        </w:rPr>
        <w:t>获奖名单</w:t>
      </w:r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860" w:lineRule="exact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spacing w:line="860" w:lineRule="exact"/>
        <w:jc w:val="left"/>
      </w:pPr>
      <w:r>
        <w:rPr>
          <w:rFonts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pgSz w:w="11906" w:h="16838"/>
      <w:pgMar w:top="1701" w:right="1701" w:bottom="283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kMzhjY2JkMTA3N2MyZGRhYzY2N2IyNTJkNGZmMGUifQ=="/>
  </w:docVars>
  <w:rsids>
    <w:rsidRoot w:val="69B23636"/>
    <w:rsid w:val="00014294"/>
    <w:rsid w:val="00025F08"/>
    <w:rsid w:val="00055CBC"/>
    <w:rsid w:val="00057F5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19F5"/>
    <w:rsid w:val="00156211"/>
    <w:rsid w:val="00163534"/>
    <w:rsid w:val="00180804"/>
    <w:rsid w:val="00196C48"/>
    <w:rsid w:val="001A0A52"/>
    <w:rsid w:val="001B4133"/>
    <w:rsid w:val="001B7099"/>
    <w:rsid w:val="001D5F39"/>
    <w:rsid w:val="001E3D6A"/>
    <w:rsid w:val="001F631C"/>
    <w:rsid w:val="002059CD"/>
    <w:rsid w:val="00207CF3"/>
    <w:rsid w:val="00217D36"/>
    <w:rsid w:val="00221897"/>
    <w:rsid w:val="002269FA"/>
    <w:rsid w:val="00271DA6"/>
    <w:rsid w:val="00276941"/>
    <w:rsid w:val="002A1F45"/>
    <w:rsid w:val="002A4D8F"/>
    <w:rsid w:val="00332A0C"/>
    <w:rsid w:val="00334CA7"/>
    <w:rsid w:val="003568BC"/>
    <w:rsid w:val="00370D63"/>
    <w:rsid w:val="00397A09"/>
    <w:rsid w:val="003B0CA9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0382"/>
    <w:rsid w:val="004B1932"/>
    <w:rsid w:val="004B6BFA"/>
    <w:rsid w:val="004C2888"/>
    <w:rsid w:val="004F43DD"/>
    <w:rsid w:val="00505BED"/>
    <w:rsid w:val="005246CC"/>
    <w:rsid w:val="00527AF5"/>
    <w:rsid w:val="0053163D"/>
    <w:rsid w:val="00563C6A"/>
    <w:rsid w:val="00586728"/>
    <w:rsid w:val="0059641F"/>
    <w:rsid w:val="00596FB8"/>
    <w:rsid w:val="005A1B93"/>
    <w:rsid w:val="005B77B9"/>
    <w:rsid w:val="005C04C6"/>
    <w:rsid w:val="005D1393"/>
    <w:rsid w:val="005E0FBB"/>
    <w:rsid w:val="005F70A0"/>
    <w:rsid w:val="00636E69"/>
    <w:rsid w:val="0066178E"/>
    <w:rsid w:val="00682577"/>
    <w:rsid w:val="006913E9"/>
    <w:rsid w:val="006B1910"/>
    <w:rsid w:val="006C7940"/>
    <w:rsid w:val="006D560C"/>
    <w:rsid w:val="00710252"/>
    <w:rsid w:val="00761F3F"/>
    <w:rsid w:val="0076702A"/>
    <w:rsid w:val="00770784"/>
    <w:rsid w:val="00791FB2"/>
    <w:rsid w:val="007A529F"/>
    <w:rsid w:val="007C2337"/>
    <w:rsid w:val="007E651C"/>
    <w:rsid w:val="00824048"/>
    <w:rsid w:val="008275B8"/>
    <w:rsid w:val="00831C7E"/>
    <w:rsid w:val="00832317"/>
    <w:rsid w:val="00851283"/>
    <w:rsid w:val="008B4195"/>
    <w:rsid w:val="008C13BF"/>
    <w:rsid w:val="008C3AA9"/>
    <w:rsid w:val="008D0581"/>
    <w:rsid w:val="008D4648"/>
    <w:rsid w:val="008F094B"/>
    <w:rsid w:val="009253BE"/>
    <w:rsid w:val="0094507F"/>
    <w:rsid w:val="00952DB6"/>
    <w:rsid w:val="00965148"/>
    <w:rsid w:val="0099356E"/>
    <w:rsid w:val="009A7536"/>
    <w:rsid w:val="009B2595"/>
    <w:rsid w:val="009B7535"/>
    <w:rsid w:val="009F50D4"/>
    <w:rsid w:val="009F5A69"/>
    <w:rsid w:val="00A044E3"/>
    <w:rsid w:val="00A24D22"/>
    <w:rsid w:val="00A36C0F"/>
    <w:rsid w:val="00A552FE"/>
    <w:rsid w:val="00A70FE0"/>
    <w:rsid w:val="00A847D5"/>
    <w:rsid w:val="00A85DE1"/>
    <w:rsid w:val="00A9095C"/>
    <w:rsid w:val="00AA2F23"/>
    <w:rsid w:val="00AB11BF"/>
    <w:rsid w:val="00AC6BBD"/>
    <w:rsid w:val="00AD400A"/>
    <w:rsid w:val="00B22271"/>
    <w:rsid w:val="00B538DF"/>
    <w:rsid w:val="00B77CA4"/>
    <w:rsid w:val="00B82F90"/>
    <w:rsid w:val="00BC0AAB"/>
    <w:rsid w:val="00BC7CEB"/>
    <w:rsid w:val="00BF07F8"/>
    <w:rsid w:val="00C13DFD"/>
    <w:rsid w:val="00C340E4"/>
    <w:rsid w:val="00C3644C"/>
    <w:rsid w:val="00C57672"/>
    <w:rsid w:val="00C67BD4"/>
    <w:rsid w:val="00C845C0"/>
    <w:rsid w:val="00C94C3A"/>
    <w:rsid w:val="00CB5B54"/>
    <w:rsid w:val="00CC37AB"/>
    <w:rsid w:val="00CD54E7"/>
    <w:rsid w:val="00CE76EA"/>
    <w:rsid w:val="00D51AA2"/>
    <w:rsid w:val="00D55D26"/>
    <w:rsid w:val="00DB37CE"/>
    <w:rsid w:val="00DB6AA6"/>
    <w:rsid w:val="00DD63AA"/>
    <w:rsid w:val="00DF3FD5"/>
    <w:rsid w:val="00E07EE7"/>
    <w:rsid w:val="00E237F0"/>
    <w:rsid w:val="00E24F31"/>
    <w:rsid w:val="00E31B88"/>
    <w:rsid w:val="00E3497E"/>
    <w:rsid w:val="00E372A5"/>
    <w:rsid w:val="00E43941"/>
    <w:rsid w:val="00E53901"/>
    <w:rsid w:val="00E57088"/>
    <w:rsid w:val="00E62953"/>
    <w:rsid w:val="00E953A0"/>
    <w:rsid w:val="00EA6BA8"/>
    <w:rsid w:val="00EB66C2"/>
    <w:rsid w:val="00EC616F"/>
    <w:rsid w:val="00EC622E"/>
    <w:rsid w:val="00EF1137"/>
    <w:rsid w:val="00F01066"/>
    <w:rsid w:val="00F31CCE"/>
    <w:rsid w:val="00F34F82"/>
    <w:rsid w:val="00F646A2"/>
    <w:rsid w:val="00F91C9A"/>
    <w:rsid w:val="00FA2E96"/>
    <w:rsid w:val="00FC7D12"/>
    <w:rsid w:val="00FF5349"/>
    <w:rsid w:val="15E607EE"/>
    <w:rsid w:val="189B0CC5"/>
    <w:rsid w:val="1C2F2DBB"/>
    <w:rsid w:val="22AF5763"/>
    <w:rsid w:val="230838DE"/>
    <w:rsid w:val="26AC64AD"/>
    <w:rsid w:val="276F558A"/>
    <w:rsid w:val="29FC4F2B"/>
    <w:rsid w:val="2A2075AF"/>
    <w:rsid w:val="2C8B54D0"/>
    <w:rsid w:val="304E057B"/>
    <w:rsid w:val="317E1F31"/>
    <w:rsid w:val="31B44714"/>
    <w:rsid w:val="33612EFF"/>
    <w:rsid w:val="361C29A2"/>
    <w:rsid w:val="3C2C521D"/>
    <w:rsid w:val="3E144A42"/>
    <w:rsid w:val="3E2B1D65"/>
    <w:rsid w:val="3EA81BE4"/>
    <w:rsid w:val="3F9209D7"/>
    <w:rsid w:val="47C7101F"/>
    <w:rsid w:val="48EB3A91"/>
    <w:rsid w:val="4B7528DA"/>
    <w:rsid w:val="4C5C05A9"/>
    <w:rsid w:val="4C912C32"/>
    <w:rsid w:val="51713DB8"/>
    <w:rsid w:val="5A2278CB"/>
    <w:rsid w:val="5AC93E3E"/>
    <w:rsid w:val="5B9456B4"/>
    <w:rsid w:val="61926DF2"/>
    <w:rsid w:val="62496196"/>
    <w:rsid w:val="62D75D17"/>
    <w:rsid w:val="645F5129"/>
    <w:rsid w:val="664108B2"/>
    <w:rsid w:val="69222B6D"/>
    <w:rsid w:val="69B23636"/>
    <w:rsid w:val="6B533652"/>
    <w:rsid w:val="6D535020"/>
    <w:rsid w:val="743575A5"/>
    <w:rsid w:val="788849F1"/>
    <w:rsid w:val="7CE1139E"/>
    <w:rsid w:val="7FE4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6"/>
    <w:qFormat/>
    <w:uiPriority w:val="99"/>
    <w:pPr>
      <w:ind w:left="100" w:leftChars="2500"/>
    </w:pPr>
    <w:rPr>
      <w:kern w:val="0"/>
      <w:sz w:val="20"/>
    </w:r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qFormat/>
    <w:uiPriority w:val="99"/>
    <w:rPr>
      <w:rFonts w:cs="Times New Roman"/>
      <w:color w:val="585858"/>
      <w:u w:val="none"/>
    </w:rPr>
  </w:style>
  <w:style w:type="character" w:styleId="8">
    <w:name w:val="Hyperlink"/>
    <w:qFormat/>
    <w:uiPriority w:val="99"/>
    <w:rPr>
      <w:rFonts w:cs="Times New Roman"/>
      <w:color w:val="585858"/>
      <w:u w:val="none"/>
    </w:rPr>
  </w:style>
  <w:style w:type="character" w:customStyle="1" w:styleId="9">
    <w:name w:val="item-name12"/>
    <w:qFormat/>
    <w:uiPriority w:val="99"/>
    <w:rPr>
      <w:rFonts w:cs="Times New Roman"/>
      <w:color w:val="666666"/>
      <w:sz w:val="18"/>
      <w:szCs w:val="18"/>
    </w:rPr>
  </w:style>
  <w:style w:type="character" w:customStyle="1" w:styleId="10">
    <w:name w:val="item-name6"/>
    <w:qFormat/>
    <w:uiPriority w:val="99"/>
    <w:rPr>
      <w:rFonts w:cs="Times New Roman"/>
    </w:rPr>
  </w:style>
  <w:style w:type="character" w:customStyle="1" w:styleId="11">
    <w:name w:val="item-name14"/>
    <w:qFormat/>
    <w:uiPriority w:val="99"/>
    <w:rPr>
      <w:rFonts w:cs="Times New Roman"/>
      <w:sz w:val="24"/>
      <w:szCs w:val="24"/>
    </w:rPr>
  </w:style>
  <w:style w:type="character" w:customStyle="1" w:styleId="12">
    <w:name w:val="item-name13"/>
    <w:qFormat/>
    <w:uiPriority w:val="99"/>
    <w:rPr>
      <w:rFonts w:cs="Times New Roman"/>
      <w:color w:val="000000"/>
    </w:rPr>
  </w:style>
  <w:style w:type="character" w:customStyle="1" w:styleId="13">
    <w:name w:val="item-name7"/>
    <w:qFormat/>
    <w:uiPriority w:val="99"/>
    <w:rPr>
      <w:rFonts w:cs="Times New Roman"/>
      <w:color w:val="FFFFFF"/>
      <w:sz w:val="24"/>
      <w:szCs w:val="24"/>
    </w:rPr>
  </w:style>
  <w:style w:type="character" w:customStyle="1" w:styleId="14">
    <w:name w:val="bsharetext"/>
    <w:qFormat/>
    <w:uiPriority w:val="99"/>
    <w:rPr>
      <w:rFonts w:cs="Times New Roman"/>
    </w:rPr>
  </w:style>
  <w:style w:type="character" w:customStyle="1" w:styleId="15">
    <w:name w:val="news_meta"/>
    <w:qFormat/>
    <w:uiPriority w:val="99"/>
    <w:rPr>
      <w:rFonts w:cs="Times New Roman"/>
      <w:color w:val="B6B6B6"/>
    </w:rPr>
  </w:style>
  <w:style w:type="character" w:customStyle="1" w:styleId="16">
    <w:name w:val="item-name11"/>
    <w:qFormat/>
    <w:uiPriority w:val="99"/>
    <w:rPr>
      <w:rFonts w:cs="Times New Roman"/>
      <w:color w:val="FFFFFF"/>
      <w:sz w:val="21"/>
      <w:szCs w:val="21"/>
    </w:rPr>
  </w:style>
  <w:style w:type="character" w:customStyle="1" w:styleId="17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item-name15"/>
    <w:qFormat/>
    <w:uiPriority w:val="99"/>
    <w:rPr>
      <w:rFonts w:cs="Times New Roman"/>
      <w:color w:val="000000"/>
    </w:rPr>
  </w:style>
  <w:style w:type="character" w:customStyle="1" w:styleId="19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item-name8"/>
    <w:qFormat/>
    <w:uiPriority w:val="99"/>
    <w:rPr>
      <w:rFonts w:cs="Times New Roman"/>
      <w:color w:val="308EC4"/>
    </w:rPr>
  </w:style>
  <w:style w:type="character" w:customStyle="1" w:styleId="21">
    <w:name w:val="xh_title"/>
    <w:qFormat/>
    <w:uiPriority w:val="99"/>
    <w:rPr>
      <w:rFonts w:cs="Times New Roman"/>
      <w:b/>
      <w:color w:val="1597A8"/>
    </w:rPr>
  </w:style>
  <w:style w:type="character" w:customStyle="1" w:styleId="22">
    <w:name w:val="news_title"/>
    <w:qFormat/>
    <w:uiPriority w:val="99"/>
    <w:rPr>
      <w:rFonts w:cs="Times New Roman"/>
    </w:rPr>
  </w:style>
  <w:style w:type="character" w:customStyle="1" w:styleId="23">
    <w:name w:val="item-name9"/>
    <w:qFormat/>
    <w:uiPriority w:val="99"/>
    <w:rPr>
      <w:rFonts w:cs="Times New Roman"/>
      <w:color w:val="FFFFFF"/>
      <w:sz w:val="21"/>
      <w:szCs w:val="21"/>
    </w:rPr>
  </w:style>
  <w:style w:type="character" w:customStyle="1" w:styleId="24">
    <w:name w:val="item-name10"/>
    <w:qFormat/>
    <w:uiPriority w:val="99"/>
    <w:rPr>
      <w:rFonts w:cs="Times New Roman"/>
      <w:color w:val="FFFFFF"/>
      <w:sz w:val="21"/>
      <w:szCs w:val="21"/>
    </w:rPr>
  </w:style>
  <w:style w:type="character" w:customStyle="1" w:styleId="25">
    <w:name w:val="Header Char1"/>
    <w:semiHidden/>
    <w:qFormat/>
    <w:uiPriority w:val="99"/>
    <w:rPr>
      <w:sz w:val="18"/>
      <w:szCs w:val="18"/>
    </w:rPr>
  </w:style>
  <w:style w:type="character" w:customStyle="1" w:styleId="26">
    <w:name w:val="日期 Char"/>
    <w:link w:val="2"/>
    <w:semiHidden/>
    <w:qFormat/>
    <w:uiPriority w:val="99"/>
    <w:rPr>
      <w:szCs w:val="24"/>
    </w:rPr>
  </w:style>
  <w:style w:type="character" w:customStyle="1" w:styleId="27">
    <w:name w:val="Footer Char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信念技术论坛</Company>
  <Pages>2</Pages>
  <Words>388</Words>
  <Characters>419</Characters>
  <Lines>3</Lines>
  <Paragraphs>1</Paragraphs>
  <TotalTime>195</TotalTime>
  <ScaleCrop>false</ScaleCrop>
  <LinksUpToDate>false</LinksUpToDate>
  <CharactersWithSpaces>510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2019-09-25T07:19:00Z</dcterms:created>
  <dc:creator>陌念°</dc:creator>
  <cp:lastModifiedBy>康健</cp:lastModifiedBy>
  <dcterms:modified xsi:type="dcterms:W3CDTF">2022-05-13T11:21:25Z</dcterms:modified>
  <dc:title>辽宁理工学院教务处文件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A95A6972EB98480DBBCE0D16539789DB</vt:lpwstr>
  </property>
</Properties>
</file>